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0A6" w:rsidRPr="00EE3934" w:rsidRDefault="00AF60A6" w:rsidP="00AF60A6">
      <w:pPr>
        <w:pStyle w:val="Balk6"/>
        <w:spacing w:line="240" w:lineRule="auto"/>
        <w:ind w:firstLine="0"/>
        <w:jc w:val="center"/>
      </w:pPr>
      <w:bookmarkStart w:id="0" w:name="_Toc189367323"/>
      <w:bookmarkStart w:id="1" w:name="_Toc232234016"/>
      <w:bookmarkStart w:id="2" w:name="_Toc233021549"/>
    </w:p>
    <w:p w:rsidR="00AF60A6" w:rsidRPr="00EE3934" w:rsidRDefault="00AF60A6" w:rsidP="00AF60A6">
      <w:pPr>
        <w:pStyle w:val="Balk6"/>
        <w:spacing w:line="240" w:lineRule="auto"/>
        <w:ind w:firstLine="0"/>
      </w:pPr>
    </w:p>
    <w:p w:rsidR="00AF60A6" w:rsidRPr="00051297" w:rsidRDefault="00AF60A6" w:rsidP="00AF60A6">
      <w:pPr>
        <w:pStyle w:val="Balk6"/>
        <w:ind w:firstLine="0"/>
        <w:jc w:val="center"/>
      </w:pPr>
      <w:r w:rsidRPr="00051297">
        <w:t>İLANLI USUL İÇİN STANDART GAZETE İLANI FORMU</w:t>
      </w:r>
    </w:p>
    <w:p w:rsidR="00AF60A6" w:rsidRPr="00051297" w:rsidRDefault="00AF60A6" w:rsidP="00AF60A6">
      <w:pPr>
        <w:rPr>
          <w:rFonts w:cs="Arial"/>
        </w:rPr>
      </w:pPr>
    </w:p>
    <w:p w:rsidR="00AF60A6" w:rsidRDefault="00AF60A6" w:rsidP="00AF60A6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</w:t>
      </w:r>
    </w:p>
    <w:p w:rsidR="00AF60A6" w:rsidRPr="00BE57C9" w:rsidRDefault="00155A0C" w:rsidP="00AF60A6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color w:val="000000"/>
          <w:sz w:val="20"/>
          <w:szCs w:val="20"/>
        </w:rPr>
      </w:pPr>
      <w:r>
        <w:rPr>
          <w:rFonts w:ascii="Tahoma" w:hAnsi="Tahoma" w:cs="Tahoma"/>
          <w:noProof/>
          <w:color w:val="000000"/>
          <w:sz w:val="20"/>
          <w:szCs w:val="20"/>
        </w:rPr>
        <w:t xml:space="preserve">    </w:t>
      </w:r>
      <w:r w:rsidR="00AF60A6">
        <w:rPr>
          <w:color w:val="000000"/>
          <w:sz w:val="20"/>
          <w:szCs w:val="20"/>
        </w:rPr>
        <w:t xml:space="preserve"> </w:t>
      </w:r>
      <w:r>
        <w:rPr>
          <w:noProof/>
        </w:rPr>
        <w:drawing>
          <wp:inline distT="0" distB="0" distL="0" distR="0" wp14:anchorId="11983AF5" wp14:editId="181A77C3">
            <wp:extent cx="1190625" cy="752475"/>
            <wp:effectExtent l="0" t="0" r="9525" b="9525"/>
            <wp:docPr id="75" name="Resim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Resim 7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122" cy="7527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F60A6">
        <w:rPr>
          <w:color w:val="000000"/>
          <w:sz w:val="20"/>
          <w:szCs w:val="20"/>
        </w:rPr>
        <w:t xml:space="preserve">                      </w:t>
      </w:r>
      <w:r>
        <w:rPr>
          <w:color w:val="000000"/>
          <w:sz w:val="20"/>
          <w:szCs w:val="20"/>
        </w:rPr>
        <w:t xml:space="preserve">     </w:t>
      </w:r>
      <w:r w:rsidR="00AF60A6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                            </w:t>
      </w:r>
      <w:r w:rsidR="00AF60A6">
        <w:rPr>
          <w:color w:val="000000"/>
          <w:sz w:val="20"/>
          <w:szCs w:val="20"/>
        </w:rPr>
        <w:t xml:space="preserve">                            </w:t>
      </w:r>
      <w:r>
        <w:rPr>
          <w:noProof/>
          <w:color w:val="000000"/>
          <w:sz w:val="20"/>
          <w:szCs w:val="20"/>
        </w:rPr>
        <w:drawing>
          <wp:inline distT="0" distB="0" distL="0" distR="0" wp14:anchorId="3C780A57">
            <wp:extent cx="1444625" cy="920750"/>
            <wp:effectExtent l="0" t="0" r="317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4625" cy="920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60A6" w:rsidRPr="00051297" w:rsidRDefault="00AF60A6" w:rsidP="00AF60A6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b/>
          <w:sz w:val="20"/>
          <w:szCs w:val="20"/>
        </w:rPr>
      </w:pPr>
      <w:r>
        <w:rPr>
          <w:rFonts w:ascii="Tahoma" w:hAnsi="Tahoma" w:cs="Tahoma"/>
          <w:noProof/>
          <w:color w:val="000000"/>
          <w:sz w:val="20"/>
          <w:szCs w:val="20"/>
        </w:rPr>
        <w:t xml:space="preserve">                    </w:t>
      </w:r>
      <w:r>
        <w:rPr>
          <w:b/>
          <w:sz w:val="20"/>
          <w:szCs w:val="20"/>
        </w:rPr>
        <w:t xml:space="preserve">                      </w:t>
      </w:r>
    </w:p>
    <w:p w:rsidR="00AF60A6" w:rsidRPr="00051297" w:rsidRDefault="00AF60A6" w:rsidP="00AF60A6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</w:rPr>
      </w:pPr>
    </w:p>
    <w:p w:rsidR="00AF60A6" w:rsidRPr="00051297" w:rsidRDefault="00AF60A6" w:rsidP="00AF60A6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</w:rPr>
      </w:pPr>
    </w:p>
    <w:p w:rsidR="00AF60A6" w:rsidRPr="00051297" w:rsidRDefault="00155A0C" w:rsidP="00AF60A6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</w:rPr>
      </w:pPr>
      <w:r w:rsidRPr="00155CF2">
        <w:rPr>
          <w:b/>
          <w:sz w:val="20"/>
          <w:szCs w:val="20"/>
        </w:rPr>
        <w:t>Hizmet Alımı</w:t>
      </w:r>
      <w:r w:rsidR="00155CF2">
        <w:rPr>
          <w:b/>
          <w:sz w:val="20"/>
          <w:szCs w:val="20"/>
        </w:rPr>
        <w:t xml:space="preserve"> İçin İhale İ</w:t>
      </w:r>
      <w:r w:rsidR="00AF60A6" w:rsidRPr="00051297">
        <w:rPr>
          <w:b/>
          <w:sz w:val="20"/>
          <w:szCs w:val="20"/>
        </w:rPr>
        <w:t xml:space="preserve">lanı </w:t>
      </w:r>
    </w:p>
    <w:p w:rsidR="00AF60A6" w:rsidRPr="00051297" w:rsidRDefault="00AF60A6" w:rsidP="00AF60A6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</w:rPr>
      </w:pPr>
    </w:p>
    <w:p w:rsidR="00AF60A6" w:rsidRPr="00155CF2" w:rsidRDefault="00155A0C" w:rsidP="00AF60A6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155CF2">
        <w:rPr>
          <w:sz w:val="20"/>
          <w:szCs w:val="20"/>
        </w:rPr>
        <w:t>Erzurum Mer</w:t>
      </w:r>
      <w:r w:rsidR="00155CF2">
        <w:rPr>
          <w:sz w:val="20"/>
          <w:szCs w:val="20"/>
        </w:rPr>
        <w:t>kez II. Organize Sanayi Bölgesi</w:t>
      </w:r>
      <w:r w:rsidR="00AF60A6" w:rsidRPr="00155CF2">
        <w:rPr>
          <w:sz w:val="20"/>
          <w:szCs w:val="20"/>
        </w:rPr>
        <w:t xml:space="preserve">, </w:t>
      </w:r>
      <w:r w:rsidRPr="00155CF2">
        <w:rPr>
          <w:sz w:val="20"/>
          <w:szCs w:val="20"/>
        </w:rPr>
        <w:t xml:space="preserve"> </w:t>
      </w:r>
      <w:r w:rsidR="00AF60A6" w:rsidRPr="00155CF2">
        <w:rPr>
          <w:sz w:val="20"/>
          <w:szCs w:val="20"/>
        </w:rPr>
        <w:t xml:space="preserve">Kuzeydoğu Anadolu Kalkınma Ajansı </w:t>
      </w:r>
      <w:r w:rsidRPr="00155CF2">
        <w:rPr>
          <w:sz w:val="20"/>
          <w:szCs w:val="20"/>
        </w:rPr>
        <w:t xml:space="preserve">2021 Yılı </w:t>
      </w:r>
      <w:proofErr w:type="spellStart"/>
      <w:r w:rsidRPr="00155CF2">
        <w:rPr>
          <w:sz w:val="20"/>
          <w:szCs w:val="20"/>
        </w:rPr>
        <w:t>Sektörel</w:t>
      </w:r>
      <w:proofErr w:type="spellEnd"/>
      <w:r w:rsidRPr="00155CF2">
        <w:rPr>
          <w:sz w:val="20"/>
          <w:szCs w:val="20"/>
        </w:rPr>
        <w:t xml:space="preserve"> Rekabet Gücünün Geliştirilmesi Altyapı Destek Programı-2 </w:t>
      </w:r>
      <w:r w:rsidR="00AF60A6" w:rsidRPr="00155CF2">
        <w:rPr>
          <w:sz w:val="20"/>
          <w:szCs w:val="20"/>
        </w:rPr>
        <w:t xml:space="preserve">kapsamında sağlanan mali destek ile </w:t>
      </w:r>
      <w:r w:rsidR="00CA25E5" w:rsidRPr="00155CF2">
        <w:rPr>
          <w:sz w:val="20"/>
          <w:szCs w:val="20"/>
        </w:rPr>
        <w:t>Erz</w:t>
      </w:r>
      <w:r w:rsidR="00155CF2" w:rsidRPr="00155CF2">
        <w:rPr>
          <w:sz w:val="20"/>
          <w:szCs w:val="20"/>
        </w:rPr>
        <w:t>urum Merkez II. Organize 3.Etap</w:t>
      </w:r>
      <w:r w:rsidR="00CA25E5" w:rsidRPr="00155CF2">
        <w:rPr>
          <w:sz w:val="20"/>
          <w:szCs w:val="20"/>
        </w:rPr>
        <w:t>’da</w:t>
      </w:r>
      <w:r w:rsidR="00AF60A6" w:rsidRPr="00155CF2">
        <w:rPr>
          <w:sz w:val="20"/>
          <w:szCs w:val="20"/>
        </w:rPr>
        <w:t xml:space="preserve"> </w:t>
      </w:r>
      <w:r w:rsidR="00155CF2" w:rsidRPr="00155CF2">
        <w:rPr>
          <w:sz w:val="20"/>
          <w:szCs w:val="20"/>
        </w:rPr>
        <w:t>“</w:t>
      </w:r>
      <w:r w:rsidR="00CA25E5" w:rsidRPr="00155CF2">
        <w:rPr>
          <w:sz w:val="20"/>
          <w:szCs w:val="20"/>
        </w:rPr>
        <w:t>Altyapı ve üst yapı projeleri hazırlanması</w:t>
      </w:r>
      <w:r w:rsidR="00155CF2" w:rsidRPr="00155CF2">
        <w:rPr>
          <w:sz w:val="20"/>
          <w:szCs w:val="20"/>
        </w:rPr>
        <w:t>”</w:t>
      </w:r>
      <w:r w:rsidR="00AF60A6" w:rsidRPr="00155CF2">
        <w:rPr>
          <w:sz w:val="20"/>
          <w:szCs w:val="20"/>
        </w:rPr>
        <w:t xml:space="preserve"> için bir </w:t>
      </w:r>
      <w:r w:rsidRPr="00155CF2">
        <w:rPr>
          <w:sz w:val="20"/>
          <w:szCs w:val="20"/>
        </w:rPr>
        <w:t>hizmet alımı</w:t>
      </w:r>
      <w:r w:rsidR="00AF60A6" w:rsidRPr="00155CF2">
        <w:rPr>
          <w:sz w:val="20"/>
          <w:szCs w:val="20"/>
        </w:rPr>
        <w:t xml:space="preserve"> ihalesi </w:t>
      </w:r>
      <w:r w:rsidR="007C3C41">
        <w:rPr>
          <w:sz w:val="20"/>
          <w:szCs w:val="20"/>
        </w:rPr>
        <w:t>sonuçlandırmayı planlamaktadır</w:t>
      </w:r>
      <w:r w:rsidR="00AB1641">
        <w:rPr>
          <w:sz w:val="20"/>
          <w:szCs w:val="20"/>
        </w:rPr>
        <w:t>.</w:t>
      </w:r>
      <w:bookmarkStart w:id="3" w:name="_GoBack"/>
      <w:bookmarkEnd w:id="3"/>
    </w:p>
    <w:p w:rsidR="00155CF2" w:rsidRPr="00155CF2" w:rsidRDefault="00155CF2" w:rsidP="009F158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:rsidR="009F1584" w:rsidRPr="00155CF2" w:rsidRDefault="009F1584" w:rsidP="009F1584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155CF2">
        <w:rPr>
          <w:sz w:val="20"/>
          <w:szCs w:val="20"/>
        </w:rPr>
        <w:t>Lot 1:</w:t>
      </w:r>
      <w:r w:rsidR="00155CF2" w:rsidRPr="00155CF2">
        <w:rPr>
          <w:sz w:val="20"/>
          <w:szCs w:val="20"/>
        </w:rPr>
        <w:t xml:space="preserve"> </w:t>
      </w:r>
      <w:proofErr w:type="gramStart"/>
      <w:r w:rsidR="00B4612E">
        <w:rPr>
          <w:sz w:val="20"/>
          <w:szCs w:val="20"/>
        </w:rPr>
        <w:t>II.OSB</w:t>
      </w:r>
      <w:proofErr w:type="gramEnd"/>
      <w:r w:rsidR="00B4612E">
        <w:rPr>
          <w:sz w:val="20"/>
          <w:szCs w:val="20"/>
        </w:rPr>
        <w:t xml:space="preserve"> 3.Etap</w:t>
      </w:r>
      <w:r w:rsidR="00AB1641">
        <w:rPr>
          <w:sz w:val="20"/>
          <w:szCs w:val="20"/>
        </w:rPr>
        <w:t xml:space="preserve"> </w:t>
      </w:r>
      <w:r w:rsidR="00B4612E">
        <w:rPr>
          <w:sz w:val="20"/>
          <w:szCs w:val="20"/>
        </w:rPr>
        <w:t>Altyapı ve Üst Yapı Projeleri Hazırlanması</w:t>
      </w:r>
    </w:p>
    <w:p w:rsidR="00AF60A6" w:rsidRPr="00155CF2" w:rsidRDefault="00AF60A6" w:rsidP="00AF60A6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:rsidR="00AF60A6" w:rsidRPr="00155CF2" w:rsidRDefault="00AF60A6" w:rsidP="00AF60A6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155CF2">
        <w:rPr>
          <w:sz w:val="20"/>
          <w:szCs w:val="20"/>
        </w:rPr>
        <w:t xml:space="preserve">İhaleye katılım koşulları, isteklilerde aranacak teknik ve mali bilgileri de içeren İhale Dosyası </w:t>
      </w:r>
      <w:r w:rsidR="00155A0C" w:rsidRPr="00155CF2">
        <w:rPr>
          <w:sz w:val="20"/>
          <w:szCs w:val="20"/>
        </w:rPr>
        <w:t xml:space="preserve">Şehitler Mah. 1.Sanayi Cad. </w:t>
      </w:r>
      <w:r w:rsidR="00155CF2" w:rsidRPr="00155CF2">
        <w:rPr>
          <w:sz w:val="20"/>
          <w:szCs w:val="20"/>
        </w:rPr>
        <w:t>No:14</w:t>
      </w:r>
      <w:r w:rsidR="00AB1641">
        <w:rPr>
          <w:sz w:val="20"/>
          <w:szCs w:val="20"/>
        </w:rPr>
        <w:t>(</w:t>
      </w:r>
      <w:r w:rsidR="00AB1641" w:rsidRPr="00AB1641">
        <w:rPr>
          <w:sz w:val="20"/>
          <w:szCs w:val="20"/>
        </w:rPr>
        <w:t>T</w:t>
      </w:r>
      <w:r w:rsidR="00AB1641">
        <w:rPr>
          <w:sz w:val="20"/>
          <w:szCs w:val="20"/>
        </w:rPr>
        <w:t>el: 0442 234 04 34)</w:t>
      </w:r>
      <w:r w:rsidR="00155CF2" w:rsidRPr="00155CF2">
        <w:rPr>
          <w:sz w:val="20"/>
          <w:szCs w:val="20"/>
        </w:rPr>
        <w:t xml:space="preserve"> Bölge Müdürlüğü Binası</w:t>
      </w:r>
      <w:r w:rsidRPr="00155CF2">
        <w:rPr>
          <w:sz w:val="20"/>
          <w:szCs w:val="20"/>
        </w:rPr>
        <w:t xml:space="preserve"> adresinden temin edilebilir. </w:t>
      </w:r>
    </w:p>
    <w:p w:rsidR="00AF60A6" w:rsidRPr="00155CF2" w:rsidRDefault="00AF60A6" w:rsidP="00AF60A6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:rsidR="00AF60A6" w:rsidRPr="00155CF2" w:rsidRDefault="00AF60A6" w:rsidP="00AF60A6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155CF2">
        <w:rPr>
          <w:sz w:val="20"/>
          <w:szCs w:val="20"/>
        </w:rPr>
        <w:t>Teklif teslimi için son tarih ve saati</w:t>
      </w:r>
      <w:r w:rsidR="00155CF2" w:rsidRPr="00155CF2">
        <w:rPr>
          <w:sz w:val="20"/>
          <w:szCs w:val="20"/>
        </w:rPr>
        <w:t xml:space="preserve">: </w:t>
      </w:r>
      <w:r w:rsidR="00AB1641">
        <w:rPr>
          <w:sz w:val="20"/>
          <w:szCs w:val="20"/>
        </w:rPr>
        <w:t>21</w:t>
      </w:r>
      <w:r w:rsidR="00155A0C" w:rsidRPr="00155CF2">
        <w:rPr>
          <w:sz w:val="20"/>
          <w:szCs w:val="20"/>
        </w:rPr>
        <w:t>.04.2022</w:t>
      </w:r>
      <w:r w:rsidRPr="00155CF2">
        <w:rPr>
          <w:sz w:val="20"/>
          <w:szCs w:val="20"/>
        </w:rPr>
        <w:t>.</w:t>
      </w:r>
      <w:r w:rsidR="000D4245" w:rsidRPr="00155CF2">
        <w:rPr>
          <w:sz w:val="20"/>
          <w:szCs w:val="20"/>
        </w:rPr>
        <w:t xml:space="preserve"> 10</w:t>
      </w:r>
      <w:r w:rsidR="00155A0C" w:rsidRPr="00155CF2">
        <w:rPr>
          <w:sz w:val="20"/>
          <w:szCs w:val="20"/>
        </w:rPr>
        <w:t>:00</w:t>
      </w:r>
    </w:p>
    <w:p w:rsidR="00AF60A6" w:rsidRPr="00155CF2" w:rsidRDefault="00AF60A6" w:rsidP="00AF60A6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:rsidR="00AF60A6" w:rsidRPr="00155CF2" w:rsidRDefault="00AF60A6" w:rsidP="00AF60A6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155CF2">
        <w:rPr>
          <w:sz w:val="20"/>
          <w:szCs w:val="20"/>
        </w:rPr>
        <w:t xml:space="preserve">Gerekli ek bilgi ya da açıklamalar;  </w:t>
      </w:r>
      <w:hyperlink r:id="rId8" w:history="1">
        <w:r w:rsidRPr="00155CF2">
          <w:rPr>
            <w:rStyle w:val="Kpr"/>
            <w:sz w:val="20"/>
            <w:szCs w:val="20"/>
          </w:rPr>
          <w:t>www.kudaka.gov.tr</w:t>
        </w:r>
      </w:hyperlink>
      <w:r w:rsidRPr="00155CF2">
        <w:rPr>
          <w:sz w:val="20"/>
          <w:szCs w:val="20"/>
        </w:rPr>
        <w:t xml:space="preserve"> internet adresinde yayınlanacaktır.</w:t>
      </w:r>
    </w:p>
    <w:p w:rsidR="00AF60A6" w:rsidRPr="00155CF2" w:rsidRDefault="00AF60A6" w:rsidP="00AF60A6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:rsidR="00AF60A6" w:rsidRPr="00051297" w:rsidRDefault="00AF60A6" w:rsidP="00AF60A6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155CF2">
        <w:rPr>
          <w:sz w:val="20"/>
          <w:szCs w:val="20"/>
        </w:rPr>
        <w:t xml:space="preserve">Teklifler, </w:t>
      </w:r>
      <w:r w:rsidR="00AB1641">
        <w:rPr>
          <w:sz w:val="20"/>
          <w:szCs w:val="20"/>
        </w:rPr>
        <w:t>21</w:t>
      </w:r>
      <w:r w:rsidR="00155CF2" w:rsidRPr="00155CF2">
        <w:rPr>
          <w:sz w:val="20"/>
          <w:szCs w:val="20"/>
        </w:rPr>
        <w:t>.04.2022</w:t>
      </w:r>
      <w:r w:rsidRPr="00155CF2">
        <w:rPr>
          <w:sz w:val="20"/>
          <w:szCs w:val="20"/>
        </w:rPr>
        <w:t xml:space="preserve"> tarihinde, saat </w:t>
      </w:r>
      <w:r w:rsidR="0019259A" w:rsidRPr="00155CF2">
        <w:rPr>
          <w:sz w:val="20"/>
          <w:szCs w:val="20"/>
        </w:rPr>
        <w:t>10:30</w:t>
      </w:r>
      <w:r w:rsidR="00155CF2" w:rsidRPr="00155CF2">
        <w:rPr>
          <w:sz w:val="20"/>
          <w:szCs w:val="20"/>
        </w:rPr>
        <w:t>.</w:t>
      </w:r>
      <w:r w:rsidRPr="00155CF2">
        <w:rPr>
          <w:sz w:val="20"/>
          <w:szCs w:val="20"/>
        </w:rPr>
        <w:t xml:space="preserve">’da ve </w:t>
      </w:r>
      <w:r w:rsidR="0019259A" w:rsidRPr="00155CF2">
        <w:rPr>
          <w:sz w:val="20"/>
          <w:szCs w:val="20"/>
        </w:rPr>
        <w:t>Şehitler Mah. 1.Sanayi Cad. No:14 Bölge Müd</w:t>
      </w:r>
      <w:r w:rsidR="00155CF2" w:rsidRPr="00155CF2">
        <w:rPr>
          <w:sz w:val="20"/>
          <w:szCs w:val="20"/>
        </w:rPr>
        <w:t>ürlüğü Binası Toplantı Salonu</w:t>
      </w:r>
      <w:r w:rsidRPr="00155CF2">
        <w:rPr>
          <w:sz w:val="20"/>
          <w:szCs w:val="20"/>
        </w:rPr>
        <w:t xml:space="preserve"> adresinde yapılacak oturumda açılacaktır.</w:t>
      </w:r>
      <w:r w:rsidRPr="00051297">
        <w:rPr>
          <w:sz w:val="20"/>
          <w:szCs w:val="20"/>
        </w:rPr>
        <w:t xml:space="preserve"> </w:t>
      </w:r>
    </w:p>
    <w:p w:rsidR="00AF60A6" w:rsidRPr="00051297" w:rsidRDefault="00AF60A6" w:rsidP="00AF60A6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</w:rPr>
      </w:pPr>
    </w:p>
    <w:p w:rsidR="00AF60A6" w:rsidRPr="00051297" w:rsidRDefault="00AF60A6" w:rsidP="00AF60A6">
      <w:pPr>
        <w:rPr>
          <w:rFonts w:cs="Arial"/>
        </w:rPr>
      </w:pPr>
    </w:p>
    <w:bookmarkEnd w:id="0"/>
    <w:bookmarkEnd w:id="1"/>
    <w:bookmarkEnd w:id="2"/>
    <w:p w:rsidR="00AF60A6" w:rsidRPr="00051297" w:rsidRDefault="00AF60A6" w:rsidP="00AF60A6"/>
    <w:p w:rsidR="009F3012" w:rsidRDefault="009F3012"/>
    <w:sectPr w:rsidR="009F3012" w:rsidSect="00250E8F">
      <w:headerReference w:type="default" r:id="rId9"/>
      <w:pgSz w:w="11906" w:h="16838"/>
      <w:pgMar w:top="141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0C0" w:rsidRDefault="00CA50C0">
      <w:r>
        <w:separator/>
      </w:r>
    </w:p>
  </w:endnote>
  <w:endnote w:type="continuationSeparator" w:id="0">
    <w:p w:rsidR="00CA50C0" w:rsidRDefault="00CA5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0C0" w:rsidRDefault="00CA50C0">
      <w:r>
        <w:separator/>
      </w:r>
    </w:p>
  </w:footnote>
  <w:footnote w:type="continuationSeparator" w:id="0">
    <w:p w:rsidR="00CA50C0" w:rsidRDefault="00CA50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7C9" w:rsidRPr="00564259" w:rsidRDefault="00AF60A6" w:rsidP="00BE57C9">
    <w:pPr>
      <w:pStyle w:val="stbilgi"/>
      <w:tabs>
        <w:tab w:val="clear" w:pos="4153"/>
        <w:tab w:val="clear" w:pos="8306"/>
        <w:tab w:val="center" w:pos="4536"/>
        <w:tab w:val="right" w:pos="9072"/>
      </w:tabs>
      <w:spacing w:after="0"/>
      <w:jc w:val="left"/>
      <w:rPr>
        <w:rFonts w:ascii="Times New Roman" w:hAnsi="Times New Roman"/>
        <w:lang w:val="it-IT" w:eastAsia="en-US"/>
      </w:rPr>
    </w:pPr>
    <w:r>
      <w:rPr>
        <w:rFonts w:ascii="Times New Roman" w:hAnsi="Times New Roman"/>
        <w:lang w:val="it-IT" w:eastAsia="en-US"/>
      </w:rPr>
      <w:t xml:space="preserve">SR </w:t>
    </w:r>
    <w:r w:rsidRPr="00564259">
      <w:rPr>
        <w:rFonts w:ascii="Times New Roman" w:hAnsi="Times New Roman"/>
        <w:lang w:val="it-IT" w:eastAsia="en-US"/>
      </w:rPr>
      <w:t>Ek 1 - Ilanli Usul Için Standart Gazete Ilani Formu</w:t>
    </w:r>
    <w:r w:rsidRPr="00564259">
      <w:rPr>
        <w:rFonts w:ascii="Times New Roman" w:hAnsi="Times New Roman"/>
        <w:lang w:val="it-IT" w:eastAsia="en-US"/>
      </w:rPr>
      <w:tab/>
    </w:r>
    <w:r>
      <w:rPr>
        <w:rFonts w:ascii="Times New Roman" w:hAnsi="Times New Roman"/>
        <w:lang w:val="it-IT" w:eastAsia="en-US"/>
      </w:rPr>
      <w:tab/>
    </w:r>
    <w:r w:rsidRPr="00564259">
      <w:rPr>
        <w:rFonts w:ascii="Times New Roman" w:hAnsi="Times New Roman"/>
        <w:lang w:val="it-IT" w:eastAsia="en-US"/>
      </w:rPr>
      <w:t>Satın Alma Rehberi</w:t>
    </w:r>
  </w:p>
  <w:p w:rsidR="00B71B69" w:rsidRPr="00564259" w:rsidRDefault="00CA50C0" w:rsidP="00564259">
    <w:pPr>
      <w:pStyle w:val="stbilgi"/>
      <w:tabs>
        <w:tab w:val="clear" w:pos="4153"/>
        <w:tab w:val="clear" w:pos="8306"/>
        <w:tab w:val="center" w:pos="4536"/>
        <w:tab w:val="right" w:pos="9072"/>
      </w:tabs>
      <w:spacing w:after="0"/>
      <w:jc w:val="left"/>
      <w:rPr>
        <w:rFonts w:ascii="Times New Roman" w:hAnsi="Times New Roman"/>
        <w:lang w:val="it-IT"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332"/>
    <w:rsid w:val="00027D2A"/>
    <w:rsid w:val="000D4245"/>
    <w:rsid w:val="001051FE"/>
    <w:rsid w:val="00155A0C"/>
    <w:rsid w:val="00155CF2"/>
    <w:rsid w:val="0019259A"/>
    <w:rsid w:val="002D29B2"/>
    <w:rsid w:val="002E6630"/>
    <w:rsid w:val="00475332"/>
    <w:rsid w:val="00612704"/>
    <w:rsid w:val="0071516A"/>
    <w:rsid w:val="007C3C41"/>
    <w:rsid w:val="00984DE9"/>
    <w:rsid w:val="009F1584"/>
    <w:rsid w:val="009F3012"/>
    <w:rsid w:val="00AB1641"/>
    <w:rsid w:val="00AF60A6"/>
    <w:rsid w:val="00B4612E"/>
    <w:rsid w:val="00BE7686"/>
    <w:rsid w:val="00CA25E5"/>
    <w:rsid w:val="00CA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AD88DD-FA20-49F7-9DD3-A2BF589E9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6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AF60A6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AF60A6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Kpr">
    <w:name w:val="Hyperlink"/>
    <w:uiPriority w:val="99"/>
    <w:rsid w:val="00AF60A6"/>
    <w:rPr>
      <w:color w:val="0000FF"/>
      <w:u w:val="single"/>
    </w:rPr>
  </w:style>
  <w:style w:type="paragraph" w:styleId="stbilgi">
    <w:name w:val="header"/>
    <w:aliases w:val=" Char"/>
    <w:basedOn w:val="Normal"/>
    <w:link w:val="stbilgiChar"/>
    <w:rsid w:val="00AF60A6"/>
    <w:pPr>
      <w:tabs>
        <w:tab w:val="center" w:pos="4153"/>
        <w:tab w:val="right" w:pos="8306"/>
      </w:tabs>
      <w:spacing w:after="240"/>
      <w:jc w:val="both"/>
    </w:pPr>
    <w:rPr>
      <w:rFonts w:ascii="Arial" w:hAnsi="Arial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rsid w:val="00AF60A6"/>
    <w:rPr>
      <w:rFonts w:ascii="Arial" w:eastAsia="Times New Roman" w:hAnsi="Arial" w:cs="Times New Roman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ka.gov.tr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hp3</dc:creator>
  <cp:keywords/>
  <dc:description/>
  <cp:lastModifiedBy>Muhammet Fırat BULUT</cp:lastModifiedBy>
  <cp:revision>12</cp:revision>
  <dcterms:created xsi:type="dcterms:W3CDTF">2021-05-24T08:29:00Z</dcterms:created>
  <dcterms:modified xsi:type="dcterms:W3CDTF">2022-04-01T07:18:00Z</dcterms:modified>
</cp:coreProperties>
</file>